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22" w:rsidRDefault="006E6522" w:rsidP="006E6522">
      <w:pPr>
        <w:spacing w:after="0" w:line="240" w:lineRule="auto"/>
        <w:ind w:firstLine="274"/>
        <w:jc w:val="both"/>
        <w:rPr>
          <w:b/>
        </w:rPr>
      </w:pPr>
      <w:r>
        <w:rPr>
          <w:b/>
        </w:rPr>
        <w:t>UỶ BAN NHÂN DÂN      CỘNG HOÀ XÃ HỘI CHỦ NGHĨA VIỆT NAM</w:t>
      </w:r>
    </w:p>
    <w:p w:rsidR="006E6522" w:rsidRDefault="006E6522" w:rsidP="006E6522">
      <w:pPr>
        <w:spacing w:after="0" w:line="240" w:lineRule="auto"/>
        <w:ind w:firstLine="27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870" wp14:editId="70701D39">
                <wp:simplePos x="0" y="0"/>
                <wp:positionH relativeFrom="column">
                  <wp:posOffset>3034665</wp:posOffset>
                </wp:positionH>
                <wp:positionV relativeFrom="paragraph">
                  <wp:posOffset>224155</wp:posOffset>
                </wp:positionV>
                <wp:extent cx="1924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17.65pt" to="390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00tgEAAMMDAAAOAAAAZHJzL2Uyb0RvYy54bWysU8GOEzEMvSPxD1HudKZVQ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DFA10" wp14:editId="510EEFEF">
                <wp:simplePos x="0" y="0"/>
                <wp:positionH relativeFrom="column">
                  <wp:posOffset>358140</wp:posOffset>
                </wp:positionH>
                <wp:positionV relativeFrom="paragraph">
                  <wp:posOffset>233680</wp:posOffset>
                </wp:positionV>
                <wp:extent cx="1209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8.4pt" to="123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Dtg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" strokecolor="#4579b8 [3044]"/>
            </w:pict>
          </mc:Fallback>
        </mc:AlternateContent>
      </w:r>
      <w:r>
        <w:rPr>
          <w:b/>
        </w:rPr>
        <w:t xml:space="preserve">    XÃ THỌ ĐIỀN            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6E6522" w:rsidRDefault="006E6522" w:rsidP="006E6522">
      <w:pPr>
        <w:spacing w:after="0" w:line="360" w:lineRule="auto"/>
        <w:ind w:firstLine="270"/>
        <w:jc w:val="both"/>
        <w:rPr>
          <w:b/>
        </w:rPr>
      </w:pPr>
      <w:r>
        <w:rPr>
          <w:b/>
        </w:rPr>
        <w:t xml:space="preserve">   </w:t>
      </w:r>
    </w:p>
    <w:p w:rsidR="006E6522" w:rsidRDefault="006E6522" w:rsidP="006E6522">
      <w:pPr>
        <w:spacing w:after="0" w:line="360" w:lineRule="auto"/>
        <w:ind w:firstLine="270"/>
        <w:jc w:val="both"/>
        <w:rPr>
          <w:b/>
        </w:rPr>
      </w:pPr>
      <w:proofErr w:type="spellStart"/>
      <w:r>
        <w:t>Số</w:t>
      </w:r>
      <w:proofErr w:type="spellEnd"/>
      <w:r>
        <w:t xml:space="preserve">:     </w:t>
      </w:r>
      <w:proofErr w:type="gramStart"/>
      <w:r w:rsidR="00C565D5">
        <w:t>60</w:t>
      </w:r>
      <w:bookmarkStart w:id="0" w:name="_GoBack"/>
      <w:bookmarkEnd w:id="0"/>
      <w:r>
        <w:t xml:space="preserve">  /</w:t>
      </w:r>
      <w:proofErr w:type="gramEnd"/>
      <w:r>
        <w:t>GM- UBND</w:t>
      </w:r>
      <w:r>
        <w:rPr>
          <w:i/>
        </w:rPr>
        <w:t xml:space="preserve">                    </w:t>
      </w:r>
      <w:proofErr w:type="spellStart"/>
      <w:r>
        <w:rPr>
          <w:i/>
        </w:rPr>
        <w:t>Thọ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Điền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 19  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7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2024</w:t>
      </w:r>
    </w:p>
    <w:p w:rsidR="006E6522" w:rsidRDefault="006E6522" w:rsidP="006E6522">
      <w:pPr>
        <w:spacing w:after="0" w:line="360" w:lineRule="auto"/>
        <w:ind w:firstLine="720"/>
        <w:jc w:val="both"/>
      </w:pPr>
    </w:p>
    <w:p w:rsidR="006E6522" w:rsidRPr="005418E9" w:rsidRDefault="006E6522" w:rsidP="006E6522">
      <w:pPr>
        <w:spacing w:after="0" w:line="360" w:lineRule="auto"/>
        <w:ind w:firstLine="720"/>
        <w:jc w:val="center"/>
        <w:rPr>
          <w:b/>
        </w:rPr>
      </w:pPr>
      <w:r>
        <w:rPr>
          <w:b/>
        </w:rPr>
        <w:t>GIẤY MỜI</w:t>
      </w:r>
    </w:p>
    <w:p w:rsidR="006E6522" w:rsidRPr="005418E9" w:rsidRDefault="006E6522" w:rsidP="006E6522">
      <w:pPr>
        <w:spacing w:after="0"/>
        <w:jc w:val="both"/>
        <w:rPr>
          <w:rFonts w:ascii="TimesNewRomanPSMT" w:hAnsi="TimesNewRomanPSMT"/>
          <w:color w:val="000000"/>
          <w:szCs w:val="28"/>
        </w:rPr>
      </w:pPr>
      <w:r>
        <w:rPr>
          <w:rStyle w:val="fontstyle21"/>
        </w:rPr>
        <w:t xml:space="preserve">     </w:t>
      </w:r>
      <w:proofErr w:type="spellStart"/>
      <w:r>
        <w:rPr>
          <w:rStyle w:val="fontstyle21"/>
        </w:rPr>
        <w:t>Thực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>
        <w:rPr>
          <w:rStyle w:val="fontstyle21"/>
        </w:rPr>
        <w:t xml:space="preserve"> 75/QĐ-STTTT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25 </w:t>
      </w:r>
      <w:proofErr w:type="spellStart"/>
      <w:r>
        <w:rPr>
          <w:rStyle w:val="fontstyle21"/>
        </w:rPr>
        <w:t>tháng</w:t>
      </w:r>
      <w:proofErr w:type="spellEnd"/>
      <w:r>
        <w:rPr>
          <w:rStyle w:val="fontstyle21"/>
        </w:rPr>
        <w:t xml:space="preserve"> 6 </w:t>
      </w:r>
      <w:proofErr w:type="spellStart"/>
      <w:r>
        <w:rPr>
          <w:rStyle w:val="fontstyle21"/>
        </w:rPr>
        <w:t>năm</w:t>
      </w:r>
      <w:proofErr w:type="spellEnd"/>
      <w:r>
        <w:rPr>
          <w:rStyle w:val="fontstyle21"/>
        </w:rPr>
        <w:t xml:space="preserve"> 2024 </w:t>
      </w:r>
      <w:proofErr w:type="spellStart"/>
      <w:r>
        <w:rPr>
          <w:rStyle w:val="fontstyle21"/>
        </w:rPr>
        <w:t>của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Sở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Thông</w:t>
      </w:r>
      <w:proofErr w:type="spellEnd"/>
      <w:r>
        <w:rPr>
          <w:rStyle w:val="fontstyle21"/>
        </w:rPr>
        <w:t xml:space="preserve"> tin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tỉnh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Tĩnh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chấp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pháp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luật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triển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cơ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sở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bàn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tỉnh</w:t>
      </w:r>
      <w:proofErr w:type="spellEnd"/>
      <w:r>
        <w:rPr>
          <w:rStyle w:val="fontstyle21"/>
        </w:rPr>
        <w:t xml:space="preserve">; </w:t>
      </w:r>
      <w:proofErr w:type="spellStart"/>
      <w:r>
        <w:rPr>
          <w:rStyle w:val="fontstyle21"/>
        </w:rPr>
        <w:t>Thông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>
        <w:rPr>
          <w:rStyle w:val="fontstyle21"/>
        </w:rPr>
        <w:t xml:space="preserve"> 01/ĐKT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28 </w:t>
      </w:r>
      <w:proofErr w:type="spellStart"/>
      <w:r>
        <w:rPr>
          <w:rStyle w:val="fontstyle21"/>
        </w:rPr>
        <w:t>tháng</w:t>
      </w:r>
      <w:proofErr w:type="spellEnd"/>
      <w:r>
        <w:rPr>
          <w:rStyle w:val="fontstyle21"/>
        </w:rPr>
        <w:t xml:space="preserve"> 6 </w:t>
      </w:r>
      <w:proofErr w:type="spellStart"/>
      <w:r>
        <w:rPr>
          <w:rStyle w:val="fontstyle21"/>
        </w:rPr>
        <w:t>năm</w:t>
      </w:r>
      <w:proofErr w:type="spellEnd"/>
      <w:r>
        <w:rPr>
          <w:rStyle w:val="fontstyle21"/>
        </w:rPr>
        <w:t xml:space="preserve"> 2024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đoàn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theo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quyết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>
        <w:rPr>
          <w:rStyle w:val="fontstyle21"/>
        </w:rPr>
        <w:t xml:space="preserve"> 75/QĐ-STTTT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lịch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dung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hoạt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động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triển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cơ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sở</w:t>
      </w:r>
      <w:proofErr w:type="spellEnd"/>
      <w:r>
        <w:rPr>
          <w:rStyle w:val="fontstyle21"/>
        </w:rPr>
        <w:t xml:space="preserve">. </w:t>
      </w:r>
      <w:proofErr w:type="gramStart"/>
      <w:r>
        <w:rPr>
          <w:rStyle w:val="fontstyle21"/>
        </w:rPr>
        <w:t xml:space="preserve">UBND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Thọ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buổi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làm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đoàn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tra</w:t>
      </w:r>
      <w:proofErr w:type="spellEnd"/>
      <w:r>
        <w:rPr>
          <w:rStyle w:val="fontstyle21"/>
        </w:rPr>
        <w:t>.</w:t>
      </w:r>
      <w:proofErr w:type="gramEnd"/>
    </w:p>
    <w:p w:rsidR="006E6522" w:rsidRDefault="006E6522" w:rsidP="006E6522">
      <w:pPr>
        <w:spacing w:after="0"/>
        <w:rPr>
          <w:rStyle w:val="fontstyle21"/>
        </w:rPr>
      </w:pPr>
      <w:r>
        <w:rPr>
          <w:rStyle w:val="fontstyle01"/>
        </w:rPr>
        <w:t xml:space="preserve">    1. </w:t>
      </w:r>
      <w:proofErr w:type="spellStart"/>
      <w:r>
        <w:rPr>
          <w:rStyle w:val="fontstyle01"/>
        </w:rPr>
        <w:t>Thời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gian</w:t>
      </w:r>
      <w:proofErr w:type="spellEnd"/>
      <w:r>
        <w:rPr>
          <w:rStyle w:val="fontstyle01"/>
        </w:rPr>
        <w:t xml:space="preserve">: </w:t>
      </w:r>
      <w:proofErr w:type="spellStart"/>
      <w:proofErr w:type="gramStart"/>
      <w:r>
        <w:rPr>
          <w:rStyle w:val="fontstyle21"/>
        </w:rPr>
        <w:t>Vào</w:t>
      </w:r>
      <w:proofErr w:type="spellEnd"/>
      <w:r>
        <w:rPr>
          <w:rStyle w:val="fontstyle21"/>
        </w:rPr>
        <w:t xml:space="preserve">  14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giờ</w:t>
      </w:r>
      <w:proofErr w:type="spellEnd"/>
      <w:r>
        <w:rPr>
          <w:rStyle w:val="fontstyle21"/>
        </w:rPr>
        <w:t xml:space="preserve"> 00 </w:t>
      </w:r>
      <w:proofErr w:type="spellStart"/>
      <w:r>
        <w:rPr>
          <w:rStyle w:val="fontstyle21"/>
        </w:rPr>
        <w:t>phút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   22 /7/2024;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    2. </w:t>
      </w:r>
      <w:proofErr w:type="spellStart"/>
      <w:r>
        <w:rPr>
          <w:rStyle w:val="fontstyle01"/>
        </w:rPr>
        <w:t>Địa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điểm</w:t>
      </w:r>
      <w:proofErr w:type="spellEnd"/>
      <w:r>
        <w:rPr>
          <w:rStyle w:val="fontstyle01"/>
        </w:rPr>
        <w:t xml:space="preserve">: </w:t>
      </w:r>
      <w:proofErr w:type="spellStart"/>
      <w:r>
        <w:rPr>
          <w:rStyle w:val="fontstyle21"/>
        </w:rPr>
        <w:t>Phòng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họp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tầng</w:t>
      </w:r>
      <w:proofErr w:type="spellEnd"/>
      <w:r>
        <w:rPr>
          <w:rStyle w:val="fontstyle21"/>
        </w:rPr>
        <w:t xml:space="preserve"> II, UBND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Thọ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Điền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    3. </w:t>
      </w:r>
      <w:proofErr w:type="spellStart"/>
      <w:r>
        <w:rPr>
          <w:rStyle w:val="fontstyle01"/>
        </w:rPr>
        <w:t>Thành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mời</w:t>
      </w:r>
      <w:proofErr w:type="spellEnd"/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31"/>
        </w:rPr>
        <w:t xml:space="preserve">    - </w:t>
      </w:r>
      <w:proofErr w:type="spellStart"/>
      <w:r>
        <w:rPr>
          <w:rStyle w:val="fontstyle31"/>
        </w:rPr>
        <w:t>Cấp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huyện</w:t>
      </w:r>
      <w:proofErr w:type="spellEnd"/>
      <w:r>
        <w:rPr>
          <w:rStyle w:val="fontstyle31"/>
        </w:rPr>
        <w:t>: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>
        <w:rPr>
          <w:rStyle w:val="fontstyle21"/>
        </w:rPr>
        <w:t xml:space="preserve">    + </w:t>
      </w:r>
      <w:proofErr w:type="spellStart"/>
      <w:r>
        <w:rPr>
          <w:rStyle w:val="fontstyle21"/>
        </w:rPr>
        <w:t>Đại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phòng</w:t>
      </w:r>
      <w:proofErr w:type="spellEnd"/>
      <w:r>
        <w:rPr>
          <w:rStyle w:val="fontstyle21"/>
        </w:rPr>
        <w:t xml:space="preserve"> VHTT </w:t>
      </w:r>
      <w:proofErr w:type="spellStart"/>
      <w:r>
        <w:rPr>
          <w:rStyle w:val="fontstyle21"/>
        </w:rPr>
        <w:t>huyện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31"/>
        </w:rPr>
        <w:t xml:space="preserve">    - Ở </w:t>
      </w:r>
      <w:proofErr w:type="spellStart"/>
      <w:r>
        <w:rPr>
          <w:rStyle w:val="fontstyle31"/>
        </w:rPr>
        <w:t>xã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Thọ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Điền</w:t>
      </w:r>
      <w:proofErr w:type="spellEnd"/>
      <w:r>
        <w:rPr>
          <w:rStyle w:val="fontstyle31"/>
        </w:rPr>
        <w:t>: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>
        <w:rPr>
          <w:rStyle w:val="fontstyle21"/>
        </w:rPr>
        <w:t xml:space="preserve">    + </w:t>
      </w:r>
      <w:proofErr w:type="spellStart"/>
      <w:r>
        <w:rPr>
          <w:rStyle w:val="fontstyle21"/>
        </w:rPr>
        <w:t>Đại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lãnh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đạo</w:t>
      </w:r>
      <w:proofErr w:type="spellEnd"/>
      <w:r>
        <w:rPr>
          <w:rStyle w:val="fontstyle21"/>
        </w:rPr>
        <w:t xml:space="preserve"> UBND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>;</w:t>
      </w:r>
    </w:p>
    <w:p w:rsidR="006E6522" w:rsidRPr="00AF01B3" w:rsidRDefault="006E6522" w:rsidP="006E6522">
      <w:pPr>
        <w:rPr>
          <w:rFonts w:ascii="TimesNewRomanPSMT" w:hAnsi="TimesNewRomanPSMT"/>
          <w:color w:val="000000"/>
          <w:szCs w:val="28"/>
        </w:rPr>
      </w:pPr>
      <w:r>
        <w:rPr>
          <w:rStyle w:val="fontstyle21"/>
        </w:rPr>
        <w:t xml:space="preserve">    + </w:t>
      </w:r>
      <w:proofErr w:type="spellStart"/>
      <w:r>
        <w:rPr>
          <w:rStyle w:val="fontstyle21"/>
        </w:rPr>
        <w:t>Cán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     + </w:t>
      </w:r>
      <w:proofErr w:type="spellStart"/>
      <w:r>
        <w:rPr>
          <w:rStyle w:val="fontstyle21"/>
        </w:rPr>
        <w:t>Công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hóa</w:t>
      </w:r>
      <w:proofErr w:type="spellEnd"/>
      <w:r>
        <w:rPr>
          <w:rStyle w:val="fontstyle21"/>
        </w:rPr>
        <w:t xml:space="preserve"> -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hội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Style w:val="fontstyle21"/>
        </w:rPr>
        <w:t xml:space="preserve">     + </w:t>
      </w:r>
      <w:proofErr w:type="spellStart"/>
      <w:r>
        <w:rPr>
          <w:rStyle w:val="fontstyle21"/>
        </w:rPr>
        <w:t>Thành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viên</w:t>
      </w:r>
      <w:proofErr w:type="spellEnd"/>
      <w:r>
        <w:rPr>
          <w:rStyle w:val="fontstyle21"/>
        </w:rPr>
        <w:t xml:space="preserve"> Ban </w:t>
      </w:r>
      <w:proofErr w:type="spellStart"/>
      <w:r>
        <w:rPr>
          <w:rStyle w:val="fontstyle21"/>
        </w:rPr>
        <w:t>biên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 xml:space="preserve"> </w:t>
      </w:r>
      <w:r>
        <w:rPr>
          <w:rStyle w:val="fontstyle41"/>
        </w:rPr>
        <w:t>(</w:t>
      </w:r>
      <w:proofErr w:type="spellStart"/>
      <w:proofErr w:type="gramStart"/>
      <w:r>
        <w:rPr>
          <w:rStyle w:val="fontstyle41"/>
        </w:rPr>
        <w:t>theo</w:t>
      </w:r>
      <w:proofErr w:type="spellEnd"/>
      <w:proofErr w:type="gram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Quyết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định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số</w:t>
      </w:r>
      <w:proofErr w:type="spellEnd"/>
      <w:r>
        <w:rPr>
          <w:rFonts w:ascii="TimesNewRomanPS-ItalicMT" w:hAnsi="TimesNewRomanPS-ItalicMT"/>
          <w:i/>
          <w:iCs/>
          <w:color w:val="000000"/>
          <w:szCs w:val="28"/>
        </w:rPr>
        <w:t xml:space="preserve"> </w:t>
      </w:r>
      <w:r>
        <w:rPr>
          <w:rStyle w:val="fontstyle41"/>
        </w:rPr>
        <w:t xml:space="preserve">99 /QĐ-UBND </w:t>
      </w:r>
      <w:proofErr w:type="spellStart"/>
      <w:r>
        <w:rPr>
          <w:rStyle w:val="fontstyle41"/>
        </w:rPr>
        <w:t>ngày</w:t>
      </w:r>
      <w:proofErr w:type="spellEnd"/>
      <w:r>
        <w:rPr>
          <w:rStyle w:val="fontstyle41"/>
        </w:rPr>
        <w:t xml:space="preserve"> 17 </w:t>
      </w:r>
      <w:proofErr w:type="spellStart"/>
      <w:r>
        <w:rPr>
          <w:rStyle w:val="fontstyle41"/>
        </w:rPr>
        <w:t>tháng</w:t>
      </w:r>
      <w:proofErr w:type="spellEnd"/>
      <w:r>
        <w:rPr>
          <w:rStyle w:val="fontstyle41"/>
        </w:rPr>
        <w:t xml:space="preserve"> 07 </w:t>
      </w:r>
      <w:proofErr w:type="spellStart"/>
      <w:r>
        <w:rPr>
          <w:rStyle w:val="fontstyle41"/>
        </w:rPr>
        <w:t>năm</w:t>
      </w:r>
      <w:proofErr w:type="spellEnd"/>
      <w:r>
        <w:rPr>
          <w:rStyle w:val="fontstyle41"/>
        </w:rPr>
        <w:t xml:space="preserve"> 2024 </w:t>
      </w:r>
      <w:proofErr w:type="spellStart"/>
      <w:r>
        <w:rPr>
          <w:rStyle w:val="fontstyle41"/>
        </w:rPr>
        <w:t>của</w:t>
      </w:r>
      <w:proofErr w:type="spellEnd"/>
      <w:r>
        <w:rPr>
          <w:rStyle w:val="fontstyle41"/>
        </w:rPr>
        <w:t xml:space="preserve"> UBND </w:t>
      </w:r>
      <w:proofErr w:type="spellStart"/>
      <w:r>
        <w:rPr>
          <w:rStyle w:val="fontstyle41"/>
        </w:rPr>
        <w:t>xã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Thọ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Điền</w:t>
      </w:r>
      <w:proofErr w:type="spellEnd"/>
      <w:r>
        <w:rPr>
          <w:rStyle w:val="fontstyle41"/>
        </w:rPr>
        <w:t>).</w:t>
      </w:r>
      <w:r>
        <w:rPr>
          <w:rFonts w:ascii="TimesNewRomanPS-ItalicMT" w:hAnsi="TimesNewRomanPS-ItalicMT"/>
          <w:i/>
          <w:iCs/>
          <w:color w:val="000000"/>
          <w:szCs w:val="28"/>
        </w:rPr>
        <w:br/>
      </w:r>
      <w:r>
        <w:rPr>
          <w:rStyle w:val="fontstyle31"/>
        </w:rPr>
        <w:t xml:space="preserve">    * </w:t>
      </w:r>
      <w:proofErr w:type="spellStart"/>
      <w:r>
        <w:rPr>
          <w:rStyle w:val="fontstyle31"/>
        </w:rPr>
        <w:t>Giao</w:t>
      </w:r>
      <w:proofErr w:type="spellEnd"/>
      <w:r>
        <w:rPr>
          <w:rStyle w:val="fontstyle31"/>
        </w:rPr>
        <w:t>:</w:t>
      </w:r>
      <w:r>
        <w:rPr>
          <w:rFonts w:ascii="TimesNewRomanPS-BoldItalicMT" w:hAnsi="TimesNewRomanPS-BoldItalicMT"/>
          <w:b/>
          <w:bCs/>
          <w:i/>
          <w:iCs/>
          <w:color w:val="000000"/>
          <w:szCs w:val="28"/>
        </w:rPr>
        <w:br/>
      </w:r>
      <w:r>
        <w:rPr>
          <w:rStyle w:val="fontstyle41"/>
        </w:rPr>
        <w:t xml:space="preserve">     - </w:t>
      </w:r>
      <w:proofErr w:type="spellStart"/>
      <w:r>
        <w:rPr>
          <w:rStyle w:val="fontstyle41"/>
        </w:rPr>
        <w:t>Công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chức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Văn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hóa</w:t>
      </w:r>
      <w:proofErr w:type="spellEnd"/>
      <w:r>
        <w:rPr>
          <w:rStyle w:val="fontstyle41"/>
        </w:rPr>
        <w:t xml:space="preserve"> – </w:t>
      </w:r>
      <w:proofErr w:type="spellStart"/>
      <w:r>
        <w:rPr>
          <w:rStyle w:val="fontstyle41"/>
        </w:rPr>
        <w:t>Xã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hội</w:t>
      </w:r>
      <w:proofErr w:type="spellEnd"/>
      <w:r>
        <w:rPr>
          <w:rStyle w:val="fontstyle41"/>
        </w:rPr>
        <w:t xml:space="preserve"> (</w:t>
      </w:r>
      <w:proofErr w:type="spellStart"/>
      <w:r>
        <w:rPr>
          <w:rStyle w:val="fontstyle41"/>
        </w:rPr>
        <w:t>phụ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trách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thông</w:t>
      </w:r>
      <w:proofErr w:type="spellEnd"/>
      <w:r>
        <w:rPr>
          <w:rStyle w:val="fontstyle41"/>
        </w:rPr>
        <w:t xml:space="preserve"> tin, </w:t>
      </w:r>
      <w:proofErr w:type="spellStart"/>
      <w:r>
        <w:rPr>
          <w:rStyle w:val="fontstyle41"/>
        </w:rPr>
        <w:t>truyền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thông</w:t>
      </w:r>
      <w:proofErr w:type="spellEnd"/>
      <w:r>
        <w:rPr>
          <w:rStyle w:val="fontstyle41"/>
        </w:rPr>
        <w:t xml:space="preserve">) </w:t>
      </w:r>
      <w:proofErr w:type="spellStart"/>
      <w:r>
        <w:rPr>
          <w:rStyle w:val="fontstyle41"/>
        </w:rPr>
        <w:t>chuẩn</w:t>
      </w:r>
      <w:proofErr w:type="spellEnd"/>
      <w:r>
        <w:rPr>
          <w:rFonts w:ascii="TimesNewRomanPS-ItalicMT" w:hAnsi="TimesNewRomanPS-ItalicMT"/>
          <w:i/>
          <w:iCs/>
          <w:color w:val="000000"/>
          <w:szCs w:val="28"/>
        </w:rPr>
        <w:br/>
      </w:r>
      <w:proofErr w:type="spellStart"/>
      <w:r>
        <w:rPr>
          <w:rStyle w:val="fontstyle41"/>
        </w:rPr>
        <w:t>bị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các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tài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liệu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hồ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sơ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phục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vụ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đoàn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kiểm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tra</w:t>
      </w:r>
      <w:proofErr w:type="spellEnd"/>
      <w:r>
        <w:rPr>
          <w:rStyle w:val="fontstyle41"/>
        </w:rPr>
        <w:t>;</w:t>
      </w:r>
      <w:r>
        <w:rPr>
          <w:rFonts w:ascii="TimesNewRomanPS-ItalicMT" w:hAnsi="TimesNewRomanPS-ItalicMT"/>
          <w:i/>
          <w:iCs/>
          <w:color w:val="000000"/>
          <w:szCs w:val="28"/>
        </w:rPr>
        <w:br/>
      </w:r>
      <w:r>
        <w:rPr>
          <w:rStyle w:val="fontstyle41"/>
        </w:rPr>
        <w:t xml:space="preserve">     - </w:t>
      </w:r>
      <w:proofErr w:type="spellStart"/>
      <w:r>
        <w:rPr>
          <w:rStyle w:val="fontstyle41"/>
        </w:rPr>
        <w:t>Văn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phòng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chuẩn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bị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Hội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trường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và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các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điều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kiện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khác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phục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vụ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buổi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làm</w:t>
      </w:r>
      <w:proofErr w:type="spellEnd"/>
      <w:r>
        <w:rPr>
          <w:rFonts w:ascii="TimesNewRomanPS-ItalicMT" w:hAnsi="TimesNewRomanPS-ItalicMT"/>
          <w:i/>
          <w:iCs/>
          <w:color w:val="000000"/>
          <w:szCs w:val="28"/>
        </w:rPr>
        <w:br/>
      </w:r>
      <w:proofErr w:type="spellStart"/>
      <w:r>
        <w:rPr>
          <w:rStyle w:val="fontstyle41"/>
        </w:rPr>
        <w:t>việc</w:t>
      </w:r>
      <w:proofErr w:type="spellEnd"/>
      <w:r>
        <w:rPr>
          <w:rStyle w:val="fontstyle41"/>
        </w:rPr>
        <w:t>.</w:t>
      </w:r>
      <w:r>
        <w:rPr>
          <w:rFonts w:ascii="TimesNewRomanPS-ItalicMT" w:hAnsi="TimesNewRomanPS-ItalicMT"/>
          <w:i/>
          <w:iCs/>
          <w:color w:val="000000"/>
          <w:szCs w:val="28"/>
        </w:rPr>
        <w:br/>
      </w:r>
      <w:r>
        <w:rPr>
          <w:rStyle w:val="fontstyle21"/>
        </w:rPr>
        <w:t xml:space="preserve">      </w:t>
      </w:r>
      <w:proofErr w:type="spellStart"/>
      <w:r>
        <w:rPr>
          <w:rStyle w:val="fontstyle21"/>
        </w:rPr>
        <w:t>Rất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quý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biểu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sắp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xếp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đầy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đúng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giờ</w:t>
      </w:r>
      <w:proofErr w:type="spellEnd"/>
      <w:proofErr w:type="gramStart"/>
      <w:r>
        <w:rPr>
          <w:rStyle w:val="fontstyle21"/>
        </w:rPr>
        <w:t>./</w:t>
      </w:r>
      <w:proofErr w:type="gramEnd"/>
      <w:r>
        <w:rPr>
          <w:rStyle w:val="fontstyle21"/>
        </w:rPr>
        <w:t>.</w:t>
      </w:r>
    </w:p>
    <w:p w:rsidR="006E6522" w:rsidRDefault="006E6522" w:rsidP="006E6522">
      <w:pPr>
        <w:spacing w:after="0"/>
      </w:pPr>
      <w:proofErr w:type="spellStart"/>
      <w:r>
        <w:rPr>
          <w:b/>
          <w:i/>
          <w:sz w:val="24"/>
          <w:szCs w:val="24"/>
        </w:rPr>
        <w:t>Nơi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nhận</w:t>
      </w:r>
      <w:proofErr w:type="spellEnd"/>
      <w:r>
        <w:rPr>
          <w:b/>
          <w:i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TM. UỶ BAN NHÂN DÂN</w:t>
      </w:r>
    </w:p>
    <w:p w:rsidR="006E6522" w:rsidRPr="005418E9" w:rsidRDefault="006E6522" w:rsidP="006E6522">
      <w:pPr>
        <w:spacing w:after="0" w:line="240" w:lineRule="auto"/>
        <w:rPr>
          <w:b/>
        </w:rPr>
      </w:pPr>
      <w:proofErr w:type="spellStart"/>
      <w:r>
        <w:rPr>
          <w:sz w:val="20"/>
          <w:szCs w:val="20"/>
        </w:rPr>
        <w:t>Như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kính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gửi</w:t>
      </w:r>
      <w:proofErr w:type="spellEnd"/>
      <w:r>
        <w:rPr>
          <w:sz w:val="20"/>
          <w:szCs w:val="20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418E9">
        <w:rPr>
          <w:b/>
        </w:rPr>
        <w:t>KT.CHỦ TỊCH</w:t>
      </w:r>
    </w:p>
    <w:p w:rsidR="006E6522" w:rsidRDefault="006E6522" w:rsidP="006E6522">
      <w:pPr>
        <w:tabs>
          <w:tab w:val="left" w:pos="720"/>
          <w:tab w:val="left" w:pos="1440"/>
          <w:tab w:val="left" w:pos="6645"/>
        </w:tabs>
        <w:spacing w:after="0" w:line="240" w:lineRule="auto"/>
        <w:rPr>
          <w:b/>
          <w:sz w:val="24"/>
          <w:szCs w:val="24"/>
        </w:rPr>
      </w:pPr>
      <w:proofErr w:type="spellStart"/>
      <w:r w:rsidRPr="005418E9">
        <w:rPr>
          <w:sz w:val="20"/>
          <w:szCs w:val="20"/>
        </w:rPr>
        <w:t>Lưu</w:t>
      </w:r>
      <w:proofErr w:type="gramStart"/>
      <w:r w:rsidRPr="005418E9">
        <w:rPr>
          <w:b/>
          <w:sz w:val="20"/>
          <w:szCs w:val="20"/>
        </w:rPr>
        <w:t>:VT</w:t>
      </w:r>
      <w:proofErr w:type="spellEnd"/>
      <w:proofErr w:type="gramEnd"/>
      <w:r w:rsidRPr="005418E9">
        <w:rPr>
          <w:b/>
          <w:sz w:val="20"/>
          <w:szCs w:val="20"/>
        </w:rPr>
        <w:t>, UBND.</w:t>
      </w:r>
      <w:r w:rsidRPr="005418E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5418E9">
        <w:rPr>
          <w:b/>
          <w:sz w:val="24"/>
          <w:szCs w:val="24"/>
        </w:rPr>
        <w:t>PHÓ CHỦ TỊCH</w:t>
      </w:r>
    </w:p>
    <w:p w:rsidR="006E6522" w:rsidRPr="005418E9" w:rsidRDefault="006E6522" w:rsidP="006E65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rPr>
          <w:b/>
          <w:sz w:val="24"/>
          <w:szCs w:val="24"/>
        </w:rPr>
      </w:pPr>
      <w:proofErr w:type="spellStart"/>
      <w:r w:rsidRPr="006E6522">
        <w:rPr>
          <w:i/>
          <w:sz w:val="24"/>
          <w:szCs w:val="24"/>
        </w:rPr>
        <w:t>Gửi</w:t>
      </w:r>
      <w:proofErr w:type="spellEnd"/>
      <w:r w:rsidRPr="006E6522">
        <w:rPr>
          <w:i/>
          <w:sz w:val="24"/>
          <w:szCs w:val="24"/>
        </w:rPr>
        <w:t xml:space="preserve"> </w:t>
      </w:r>
      <w:proofErr w:type="spellStart"/>
      <w:r w:rsidRPr="006E6522">
        <w:rPr>
          <w:i/>
          <w:sz w:val="24"/>
          <w:szCs w:val="24"/>
        </w:rPr>
        <w:t>văn</w:t>
      </w:r>
      <w:proofErr w:type="spellEnd"/>
      <w:r w:rsidRPr="006E6522">
        <w:rPr>
          <w:i/>
          <w:sz w:val="24"/>
          <w:szCs w:val="24"/>
        </w:rPr>
        <w:t xml:space="preserve"> </w:t>
      </w:r>
      <w:proofErr w:type="spellStart"/>
      <w:r w:rsidRPr="006E6522">
        <w:rPr>
          <w:i/>
          <w:sz w:val="24"/>
          <w:szCs w:val="24"/>
        </w:rPr>
        <w:t>bản</w:t>
      </w:r>
      <w:proofErr w:type="spellEnd"/>
      <w:r w:rsidRPr="006E6522">
        <w:rPr>
          <w:i/>
          <w:sz w:val="24"/>
          <w:szCs w:val="24"/>
        </w:rPr>
        <w:t xml:space="preserve"> </w:t>
      </w:r>
      <w:proofErr w:type="spellStart"/>
      <w:r w:rsidRPr="006E6522">
        <w:rPr>
          <w:i/>
          <w:sz w:val="24"/>
          <w:szCs w:val="24"/>
        </w:rPr>
        <w:t>điện</w:t>
      </w:r>
      <w:proofErr w:type="spellEnd"/>
      <w:r w:rsidRPr="006E6522">
        <w:rPr>
          <w:i/>
          <w:sz w:val="24"/>
          <w:szCs w:val="24"/>
        </w:rPr>
        <w:t xml:space="preserve"> </w:t>
      </w:r>
      <w:proofErr w:type="spellStart"/>
      <w:r w:rsidRPr="006E6522">
        <w:rPr>
          <w:i/>
          <w:sz w:val="24"/>
          <w:szCs w:val="24"/>
        </w:rPr>
        <w:t>tử</w:t>
      </w:r>
      <w:proofErr w:type="spellEnd"/>
      <w:r w:rsidRPr="006E6522">
        <w:rPr>
          <w:i/>
          <w:sz w:val="24"/>
          <w:szCs w:val="24"/>
        </w:rPr>
        <w:tab/>
      </w:r>
      <w:r w:rsidRPr="006E6522">
        <w:rPr>
          <w:i/>
          <w:sz w:val="24"/>
          <w:szCs w:val="24"/>
        </w:rPr>
        <w:tab/>
      </w:r>
      <w:r w:rsidRPr="005418E9">
        <w:rPr>
          <w:b/>
          <w:sz w:val="24"/>
          <w:szCs w:val="24"/>
        </w:rPr>
        <w:tab/>
      </w:r>
      <w:r w:rsidRPr="005418E9">
        <w:rPr>
          <w:b/>
          <w:sz w:val="24"/>
          <w:szCs w:val="24"/>
        </w:rPr>
        <w:tab/>
      </w:r>
      <w:r w:rsidRPr="005418E9">
        <w:rPr>
          <w:b/>
          <w:sz w:val="24"/>
          <w:szCs w:val="24"/>
        </w:rPr>
        <w:tab/>
      </w:r>
      <w:r w:rsidRPr="005418E9">
        <w:rPr>
          <w:b/>
          <w:sz w:val="24"/>
          <w:szCs w:val="24"/>
        </w:rPr>
        <w:tab/>
        <w:t xml:space="preserve">            </w:t>
      </w:r>
    </w:p>
    <w:p w:rsidR="006E6522" w:rsidRDefault="006E6522" w:rsidP="006E6522">
      <w:pPr>
        <w:spacing w:line="240" w:lineRule="auto"/>
        <w:ind w:left="2880" w:firstLine="720"/>
        <w:rPr>
          <w:b/>
        </w:rPr>
      </w:pPr>
    </w:p>
    <w:p w:rsidR="006E6522" w:rsidRPr="005418E9" w:rsidRDefault="006E6522" w:rsidP="006E6522">
      <w:pPr>
        <w:spacing w:line="240" w:lineRule="auto"/>
        <w:ind w:left="2880" w:firstLine="720"/>
        <w:rPr>
          <w:b/>
        </w:rPr>
      </w:pPr>
    </w:p>
    <w:p w:rsidR="006E6522" w:rsidRPr="005418E9" w:rsidRDefault="006E6522" w:rsidP="006E6522">
      <w:pPr>
        <w:tabs>
          <w:tab w:val="left" w:pos="7005"/>
        </w:tabs>
        <w:ind w:left="2880" w:firstLine="720"/>
        <w:rPr>
          <w:b/>
        </w:rPr>
      </w:pPr>
      <w:r w:rsidRPr="005418E9">
        <w:rPr>
          <w:b/>
        </w:rPr>
        <w:t xml:space="preserve"> </w:t>
      </w:r>
      <w:r>
        <w:rPr>
          <w:b/>
        </w:rPr>
        <w:t xml:space="preserve">                                 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Minh</w:t>
      </w:r>
    </w:p>
    <w:p w:rsidR="006E6522" w:rsidRPr="005418E9" w:rsidRDefault="006E6522" w:rsidP="006E6522">
      <w:pPr>
        <w:ind w:left="2880" w:firstLine="720"/>
        <w:rPr>
          <w:b/>
        </w:rPr>
      </w:pPr>
      <w:r w:rsidRPr="005418E9">
        <w:rPr>
          <w:b/>
        </w:rPr>
        <w:lastRenderedPageBreak/>
        <w:t xml:space="preserve">                                      </w:t>
      </w:r>
    </w:p>
    <w:p w:rsidR="00C13F98" w:rsidRDefault="00C13F98"/>
    <w:sectPr w:rsidR="00C13F98" w:rsidSect="006E6522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2"/>
    <w:rsid w:val="006860B0"/>
    <w:rsid w:val="006E6522"/>
    <w:rsid w:val="00C13F98"/>
    <w:rsid w:val="00C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E65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65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E652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6E65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E65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65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E652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6E65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 VIEN LAPTOP</dc:creator>
  <cp:lastModifiedBy>BENH VIEN LAPTOP</cp:lastModifiedBy>
  <cp:revision>2</cp:revision>
  <cp:lastPrinted>2024-07-19T09:38:00Z</cp:lastPrinted>
  <dcterms:created xsi:type="dcterms:W3CDTF">2024-07-19T09:44:00Z</dcterms:created>
  <dcterms:modified xsi:type="dcterms:W3CDTF">2024-07-19T09:44:00Z</dcterms:modified>
</cp:coreProperties>
</file>